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30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–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179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ст.19.13 КоАП РФ в отношении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Шахсаддина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Шамшад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04.11.2024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Исаев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жительства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</w:t>
      </w:r>
      <w:r>
        <w:rPr>
          <w:rFonts w:ascii="Times New Roman" w:eastAsia="Times New Roman" w:hAnsi="Times New Roman" w:cs="Times New Roman"/>
        </w:rPr>
        <w:t>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Песчаная</w:t>
      </w:r>
      <w:r>
        <w:rPr>
          <w:rFonts w:ascii="Times New Roman" w:eastAsia="Times New Roman" w:hAnsi="Times New Roman" w:cs="Times New Roman"/>
        </w:rPr>
        <w:t xml:space="preserve"> 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кв.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позвонил </w:t>
      </w:r>
      <w:r>
        <w:rPr>
          <w:rFonts w:ascii="Times New Roman" w:eastAsia="Times New Roman" w:hAnsi="Times New Roman" w:cs="Times New Roman"/>
        </w:rPr>
        <w:t>в дежурную часть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сообщил о </w:t>
      </w:r>
      <w:r>
        <w:rPr>
          <w:rFonts w:ascii="Times New Roman" w:eastAsia="Times New Roman" w:hAnsi="Times New Roman" w:cs="Times New Roman"/>
        </w:rPr>
        <w:t xml:space="preserve">том, что </w:t>
      </w:r>
      <w:r>
        <w:rPr>
          <w:rFonts w:ascii="Times New Roman" w:eastAsia="Times New Roman" w:hAnsi="Times New Roman" w:cs="Times New Roman"/>
        </w:rPr>
        <w:t xml:space="preserve">его жене </w:t>
      </w:r>
      <w:r>
        <w:rPr>
          <w:rFonts w:ascii="Times New Roman" w:eastAsia="Times New Roman" w:hAnsi="Times New Roman" w:cs="Times New Roman"/>
        </w:rPr>
        <w:t>угрожают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связи с чем, по указанному адресу выехали сотрудники МО МВД России «Ханты-Мансийский», однако </w:t>
      </w:r>
      <w:r>
        <w:rPr>
          <w:rFonts w:ascii="Times New Roman" w:eastAsia="Times New Roman" w:hAnsi="Times New Roman" w:cs="Times New Roman"/>
        </w:rPr>
        <w:t xml:space="preserve">в ходе выезда сообщение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подтвердилось, чем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Исаев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осуществил заведомо ложный вызов полиции.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Исаев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 xml:space="preserve">мени </w:t>
      </w:r>
      <w:r>
        <w:rPr>
          <w:rFonts w:ascii="Times New Roman" w:eastAsia="Times New Roman" w:hAnsi="Times New Roman" w:cs="Times New Roman"/>
        </w:rPr>
        <w:t>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19.13 КоАП РФ установлена административная ответственность за заведомо ложный вызов пожарной охраны, полиции, скорой медицинской помощи или иных специализированных служб.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 xml:space="preserve">Исаевым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19.</w:t>
        </w:r>
      </w:hyperlink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092648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04.11.2024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рапорта</w:t>
      </w:r>
      <w:r>
        <w:rPr>
          <w:rFonts w:ascii="Times New Roman" w:eastAsia="Times New Roman" w:hAnsi="Times New Roman" w:cs="Times New Roman"/>
        </w:rPr>
        <w:t xml:space="preserve"> оперативного дежурного дежурной части МО МВД России «Ханты-Мансийский» от </w:t>
      </w:r>
      <w:r>
        <w:rPr>
          <w:rFonts w:ascii="Times New Roman" w:eastAsia="Times New Roman" w:hAnsi="Times New Roman" w:cs="Times New Roman"/>
        </w:rPr>
        <w:t>04.11.2024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04.11.2024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будучи в сильном алкогольном опьянении </w:t>
      </w:r>
      <w:r>
        <w:rPr>
          <w:rFonts w:ascii="Times New Roman" w:eastAsia="Times New Roman" w:hAnsi="Times New Roman" w:cs="Times New Roman"/>
        </w:rPr>
        <w:t>показалось, что его жене угрожа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некий «татарин»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проживает </w:t>
      </w:r>
      <w:r>
        <w:rPr>
          <w:rFonts w:ascii="Times New Roman" w:eastAsia="Times New Roman" w:hAnsi="Times New Roman" w:cs="Times New Roman"/>
        </w:rPr>
        <w:t xml:space="preserve">он один, </w:t>
      </w:r>
      <w:r>
        <w:rPr>
          <w:rFonts w:ascii="Times New Roman" w:eastAsia="Times New Roman" w:hAnsi="Times New Roman" w:cs="Times New Roman"/>
        </w:rPr>
        <w:t>жены у него нет</w:t>
      </w:r>
      <w:r>
        <w:rPr>
          <w:rFonts w:ascii="Times New Roman" w:eastAsia="Times New Roman" w:hAnsi="Times New Roman" w:cs="Times New Roman"/>
        </w:rPr>
        <w:t xml:space="preserve"> и ему ни кто не угрожал.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заведомо ложном вызове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нашла</w:t>
      </w:r>
      <w:r>
        <w:rPr>
          <w:rFonts w:ascii="Times New Roman" w:eastAsia="Times New Roman" w:hAnsi="Times New Roman" w:cs="Times New Roman"/>
        </w:rPr>
        <w:t xml:space="preserve"> свое подтверждение. Действия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Ш.Ш.о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</w:t>
      </w:r>
      <w:r>
        <w:rPr>
          <w:rFonts w:ascii="Times New Roman" w:eastAsia="Times New Roman" w:hAnsi="Times New Roman" w:cs="Times New Roman"/>
        </w:rPr>
        <w:t>овой судья квалифицирует по ст.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– заведомо ложный вызов полиции.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</w:rPr>
        <w:t>тся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ст.ст.</w:t>
      </w:r>
      <w:r>
        <w:rPr>
          <w:rFonts w:ascii="Times New Roman" w:eastAsia="Times New Roman" w:hAnsi="Times New Roman" w:cs="Times New Roman"/>
        </w:rPr>
        <w:t xml:space="preserve">23.1, 29.10 КоАП РФ,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Исаева </w:t>
      </w:r>
      <w:r>
        <w:rPr>
          <w:rFonts w:ascii="Times New Roman" w:eastAsia="Times New Roman" w:hAnsi="Times New Roman" w:cs="Times New Roman"/>
        </w:rPr>
        <w:t>Шахсаддина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Шамшад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</w:t>
      </w:r>
      <w:r>
        <w:rPr>
          <w:rFonts w:ascii="Times New Roman" w:eastAsia="Times New Roman" w:hAnsi="Times New Roman" w:cs="Times New Roman"/>
        </w:rPr>
        <w:t xml:space="preserve">усмотренного ст.19.13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 xml:space="preserve">штрафа в размере 1000 </w:t>
      </w:r>
      <w:r>
        <w:rPr>
          <w:rFonts w:ascii="Times New Roman" w:eastAsia="Times New Roman" w:hAnsi="Times New Roman" w:cs="Times New Roman"/>
        </w:rPr>
        <w:t xml:space="preserve">(одна тысяча)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1.1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5" w:anchor="sub_30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ст.32.2 КоАП РФ,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(ч.1 ст.32.2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 1 16 01193 01 0013 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0412365400725001792519171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